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99" w:rsidRDefault="00D33F99" w:rsidP="00B03837">
      <w:pPr>
        <w:ind w:left="-284" w:hanging="426"/>
        <w:rPr>
          <w:lang w:val="en-US"/>
        </w:rPr>
      </w:pPr>
    </w:p>
    <w:p w:rsidR="00E27648" w:rsidRPr="00D97625" w:rsidRDefault="00E27648" w:rsidP="00E27648">
      <w:pPr>
        <w:jc w:val="center"/>
      </w:pPr>
      <w:r w:rsidRPr="00D97625">
        <w:t xml:space="preserve">Список участников конкурса на включение в кадровый резерв </w:t>
      </w:r>
      <w:bookmarkStart w:id="0" w:name="_GoBack"/>
      <w:bookmarkEnd w:id="0"/>
    </w:p>
    <w:p w:rsidR="00E27648" w:rsidRPr="00D97625" w:rsidRDefault="00E27648" w:rsidP="00E27648">
      <w:pPr>
        <w:tabs>
          <w:tab w:val="left" w:pos="1050"/>
          <w:tab w:val="left" w:pos="1640"/>
          <w:tab w:val="left" w:pos="1985"/>
          <w:tab w:val="center" w:pos="4961"/>
          <w:tab w:val="left" w:pos="7938"/>
          <w:tab w:val="left" w:pos="11766"/>
          <w:tab w:val="left" w:pos="12616"/>
        </w:tabs>
        <w:jc w:val="center"/>
      </w:pPr>
      <w:r w:rsidRPr="00D97625">
        <w:t>Межрайонной ИФНС России № 17 по Санкт-Петербургу</w:t>
      </w:r>
    </w:p>
    <w:p w:rsidR="00E27648" w:rsidRPr="00E27648" w:rsidRDefault="00E27648" w:rsidP="00E27648">
      <w:pPr>
        <w:tabs>
          <w:tab w:val="left" w:pos="1050"/>
          <w:tab w:val="left" w:pos="1640"/>
          <w:tab w:val="left" w:pos="1985"/>
          <w:tab w:val="center" w:pos="4961"/>
          <w:tab w:val="left" w:pos="7938"/>
          <w:tab w:val="left" w:pos="11766"/>
          <w:tab w:val="left" w:pos="12616"/>
        </w:tabs>
        <w:jc w:val="center"/>
        <w:rPr>
          <w:sz w:val="28"/>
          <w:szCs w:val="28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75"/>
        <w:gridCol w:w="4534"/>
      </w:tblGrid>
      <w:tr w:rsidR="00E27648" w:rsidTr="009F241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Наименование отдела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Наименование должности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ФИО участников конкурса</w:t>
            </w:r>
          </w:p>
        </w:tc>
      </w:tr>
      <w:tr w:rsidR="00E27648" w:rsidTr="009F2414">
        <w:trPr>
          <w:trHeight w:val="35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Отдел камеральных проверок №1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Старший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Мажник Валентина Николаевна</w:t>
            </w:r>
          </w:p>
          <w:p w:rsidR="00E27648" w:rsidRDefault="00E27648">
            <w:r>
              <w:t>Батманова Светлана Андреевна</w:t>
            </w:r>
          </w:p>
        </w:tc>
      </w:tr>
      <w:tr w:rsidR="00E27648" w:rsidTr="009F2414">
        <w:trPr>
          <w:trHeight w:val="35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Отдел камеральных проверок №2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Кочубеева Александра Александровна</w:t>
            </w:r>
          </w:p>
          <w:p w:rsidR="00E27648" w:rsidRDefault="00E27648">
            <w:r>
              <w:t>Маркова Татьяна Сергеевна</w:t>
            </w:r>
          </w:p>
        </w:tc>
      </w:tr>
      <w:tr w:rsidR="00E27648" w:rsidTr="009F2414">
        <w:trPr>
          <w:trHeight w:val="35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48" w:rsidRDefault="00E27648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Старший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Фоменко Татьяна Николаевна</w:t>
            </w:r>
          </w:p>
          <w:p w:rsidR="00E27648" w:rsidRDefault="00E27648">
            <w:r>
              <w:t>Бойкова Наталья Сергеевна</w:t>
            </w:r>
          </w:p>
        </w:tc>
      </w:tr>
      <w:tr w:rsidR="00E27648" w:rsidTr="009F2414">
        <w:trPr>
          <w:trHeight w:val="35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Отдел камеральных проверок №3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Брагина Мария Владимировна</w:t>
            </w:r>
          </w:p>
          <w:p w:rsidR="00E27648" w:rsidRDefault="00E27648">
            <w:r>
              <w:t>Филиппов Вадим Григорьевич</w:t>
            </w:r>
          </w:p>
        </w:tc>
      </w:tr>
      <w:tr w:rsidR="00E27648" w:rsidTr="009F2414">
        <w:trPr>
          <w:trHeight w:val="35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48" w:rsidRDefault="00E27648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Старший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Буткевич Юлия Валерьевна</w:t>
            </w:r>
          </w:p>
          <w:p w:rsidR="00E27648" w:rsidRDefault="00BD3DCE">
            <w:r>
              <w:t>Диордиева Кристина Анатольевна</w:t>
            </w:r>
          </w:p>
        </w:tc>
      </w:tr>
      <w:tr w:rsidR="00E27648" w:rsidTr="009F2414">
        <w:trPr>
          <w:trHeight w:val="35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Отдел камеральных проверок №6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Старший специалист 2 разряда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Иванова Юлия Сергеевна</w:t>
            </w:r>
          </w:p>
          <w:p w:rsidR="00E27648" w:rsidRDefault="00E27648">
            <w:r>
              <w:t>Диденко Наталья Сергеевна</w:t>
            </w:r>
          </w:p>
        </w:tc>
      </w:tr>
      <w:tr w:rsidR="00E27648" w:rsidTr="009F2414">
        <w:trPr>
          <w:trHeight w:val="915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48" w:rsidRDefault="00E27648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Старший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нет кандидатов</w:t>
            </w:r>
          </w:p>
        </w:tc>
      </w:tr>
      <w:tr w:rsidR="00E27648" w:rsidTr="009F2414">
        <w:trPr>
          <w:trHeight w:val="45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pPr>
              <w:rPr>
                <w:lang w:val="en-US"/>
              </w:rPr>
            </w:pPr>
            <w:r>
              <w:t>Отдел камеральных проверок №</w:t>
            </w:r>
            <w:r>
              <w:rPr>
                <w:lang w:val="en-US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Орлов Роман Борисович</w:t>
            </w:r>
          </w:p>
          <w:p w:rsidR="00E27648" w:rsidRDefault="00E27648">
            <w:r>
              <w:t>Столярова Вера Витальевна</w:t>
            </w:r>
          </w:p>
        </w:tc>
      </w:tr>
      <w:tr w:rsidR="00E27648" w:rsidTr="009F2414">
        <w:trPr>
          <w:trHeight w:val="45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48" w:rsidRPr="00E27648" w:rsidRDefault="00E27648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Старший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Сальмиярова Светлана Геннадьевна</w:t>
            </w:r>
          </w:p>
          <w:p w:rsidR="00E27648" w:rsidRDefault="00E27648">
            <w:r>
              <w:t>Сысоева Кристина Андреевна</w:t>
            </w:r>
          </w:p>
          <w:p w:rsidR="00E27648" w:rsidRDefault="00E27648">
            <w:r>
              <w:t>Кочанова Юлия Алексеевна</w:t>
            </w:r>
          </w:p>
        </w:tc>
      </w:tr>
      <w:tr w:rsidR="00E27648" w:rsidTr="009F2414">
        <w:trPr>
          <w:trHeight w:val="55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Отдел камеральных проверок №9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8" w:rsidRDefault="00E27648">
            <w:r>
              <w:t>Галкина Марина Евгеньевна</w:t>
            </w:r>
          </w:p>
          <w:p w:rsidR="00E27648" w:rsidRDefault="00E27648">
            <w:r>
              <w:t>Уразалиева Юлия Николаевна</w:t>
            </w:r>
          </w:p>
          <w:p w:rsidR="00E27648" w:rsidRDefault="00E27648"/>
        </w:tc>
      </w:tr>
      <w:tr w:rsidR="00E27648" w:rsidTr="009F2414">
        <w:trPr>
          <w:trHeight w:val="73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8" w:rsidRPr="00E27648" w:rsidRDefault="00E27648"/>
          <w:p w:rsidR="00E27648" w:rsidRDefault="00E27648">
            <w:r>
              <w:t>Отдел обеспечения процедур банкротства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8" w:rsidRDefault="00E27648">
            <w:r>
              <w:t>Шевченко Светлана Юрьевна</w:t>
            </w:r>
          </w:p>
          <w:p w:rsidR="00E27648" w:rsidRDefault="00E27648">
            <w:r>
              <w:t>Мочалина Дина Гайнулловна</w:t>
            </w:r>
          </w:p>
          <w:p w:rsidR="00E27648" w:rsidRDefault="00E27648"/>
        </w:tc>
      </w:tr>
      <w:tr w:rsidR="00E27648" w:rsidTr="009F2414">
        <w:trPr>
          <w:trHeight w:val="551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48" w:rsidRDefault="00E27648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Pr="00E27648" w:rsidRDefault="00E27648">
            <w:r>
              <w:t>Матусевич Елена Романовна</w:t>
            </w:r>
          </w:p>
          <w:p w:rsidR="00E27648" w:rsidRPr="00E27648" w:rsidRDefault="00E27648">
            <w:r>
              <w:t>Арефьева Александра Александровна</w:t>
            </w:r>
          </w:p>
        </w:tc>
      </w:tr>
      <w:tr w:rsidR="00E27648" w:rsidTr="009F2414">
        <w:trPr>
          <w:trHeight w:val="4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Аналитический отдел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8" w:rsidRDefault="00E27648">
            <w:r>
              <w:t>Батманова Светлана Андреевна</w:t>
            </w:r>
          </w:p>
          <w:p w:rsidR="00E27648" w:rsidRDefault="00E27648">
            <w:r>
              <w:t>Мажник Валентина Николаевна</w:t>
            </w:r>
          </w:p>
          <w:p w:rsidR="00E27648" w:rsidRDefault="00E27648"/>
        </w:tc>
      </w:tr>
      <w:tr w:rsidR="00E27648" w:rsidTr="009F2414">
        <w:trPr>
          <w:trHeight w:val="4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Отдел урегулирования задолженности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8" w:rsidRDefault="00E27648">
            <w:r>
              <w:t>Заглубоцкая Наталья Андреевна</w:t>
            </w:r>
          </w:p>
          <w:p w:rsidR="00E27648" w:rsidRDefault="00E27648">
            <w:r>
              <w:t>Полякова Елена Владимировна</w:t>
            </w:r>
          </w:p>
          <w:p w:rsidR="00E27648" w:rsidRDefault="00E27648">
            <w:r>
              <w:t>Николаев Андрей Петрович</w:t>
            </w:r>
          </w:p>
          <w:p w:rsidR="00E27648" w:rsidRDefault="00E27648"/>
        </w:tc>
      </w:tr>
      <w:tr w:rsidR="00E27648" w:rsidTr="009F2414">
        <w:trPr>
          <w:trHeight w:val="4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Правовой отдел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специалист-эксперт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Щеголева Яна Алексеевна</w:t>
            </w:r>
          </w:p>
          <w:p w:rsidR="00E27648" w:rsidRDefault="00E27648">
            <w:r>
              <w:t>Шарова Галина Авенировна</w:t>
            </w:r>
          </w:p>
        </w:tc>
      </w:tr>
      <w:tr w:rsidR="00E27648" w:rsidTr="009F2414">
        <w:trPr>
          <w:trHeight w:val="469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Отдел работы с налогоплательщиками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Мамина Санам Азеровна</w:t>
            </w:r>
          </w:p>
          <w:p w:rsidR="00E27648" w:rsidRDefault="00E27648">
            <w:r>
              <w:t>Сережкина Ольга Александровна</w:t>
            </w:r>
          </w:p>
        </w:tc>
      </w:tr>
      <w:tr w:rsidR="00E27648" w:rsidTr="009F2414">
        <w:trPr>
          <w:trHeight w:val="528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48" w:rsidRDefault="00E27648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8" w:rsidRDefault="00E27648">
            <w:r>
              <w:t>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48" w:rsidRDefault="00E27648">
            <w:r>
              <w:t>Петухова Ольга Владимировна</w:t>
            </w:r>
          </w:p>
          <w:p w:rsidR="00E27648" w:rsidRDefault="00E27648">
            <w:r>
              <w:t>Терентьева Анастасия Романовна</w:t>
            </w:r>
          </w:p>
        </w:tc>
      </w:tr>
      <w:tr w:rsidR="009F2414" w:rsidTr="00E77D68">
        <w:trPr>
          <w:trHeight w:val="41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14" w:rsidRDefault="009F2414">
            <w:r>
              <w:t>Отдел регистрации и учета налогоплательщиков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14" w:rsidRDefault="009F2414" w:rsidP="00B55C3D">
            <w:r>
              <w:t>Главный государственный налоговый инспектор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14" w:rsidRDefault="009F2414" w:rsidP="009F2414">
            <w:r>
              <w:t>Шарова Галина Авенировна</w:t>
            </w:r>
          </w:p>
          <w:p w:rsidR="009F2414" w:rsidRDefault="009F2414" w:rsidP="009F2414">
            <w:r>
              <w:t>Щеголева Яна Алексеена</w:t>
            </w:r>
          </w:p>
        </w:tc>
      </w:tr>
      <w:tr w:rsidR="009F2414" w:rsidTr="00E77D68">
        <w:trPr>
          <w:trHeight w:val="412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14" w:rsidRDefault="009F2414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14" w:rsidRDefault="00714B59" w:rsidP="00B55C3D">
            <w:r>
              <w:t>Старший г</w:t>
            </w:r>
            <w:r w:rsidR="009F2414" w:rsidRPr="009F2414">
              <w:t>осу</w:t>
            </w:r>
            <w:r w:rsidR="009F2414">
              <w:t>дарственный налоговый инспектор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14" w:rsidRDefault="009F2414" w:rsidP="009F2414">
            <w:r>
              <w:t>Терентьева Анастасия Романовна</w:t>
            </w:r>
          </w:p>
          <w:p w:rsidR="009F2414" w:rsidRDefault="009F2414" w:rsidP="009F2414">
            <w:r>
              <w:t>Петухова Ольга Николаевна</w:t>
            </w:r>
          </w:p>
        </w:tc>
      </w:tr>
    </w:tbl>
    <w:p w:rsidR="00263B5A" w:rsidRPr="00263B5A" w:rsidRDefault="00263B5A" w:rsidP="00BD3DCE">
      <w:pPr>
        <w:rPr>
          <w:b/>
          <w:sz w:val="28"/>
          <w:szCs w:val="28"/>
        </w:rPr>
      </w:pPr>
    </w:p>
    <w:sectPr w:rsidR="00263B5A" w:rsidRPr="00263B5A" w:rsidSect="00B21D6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EC" w:rsidRDefault="002D1FEC" w:rsidP="00B21D6B">
      <w:r>
        <w:separator/>
      </w:r>
    </w:p>
  </w:endnote>
  <w:endnote w:type="continuationSeparator" w:id="0">
    <w:p w:rsidR="002D1FEC" w:rsidRDefault="002D1FEC" w:rsidP="00B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EC" w:rsidRDefault="002D1FEC" w:rsidP="00B21D6B">
      <w:r>
        <w:separator/>
      </w:r>
    </w:p>
  </w:footnote>
  <w:footnote w:type="continuationSeparator" w:id="0">
    <w:p w:rsidR="002D1FEC" w:rsidRDefault="002D1FEC" w:rsidP="00B2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3611B"/>
    <w:multiLevelType w:val="hybridMultilevel"/>
    <w:tmpl w:val="AAAE7BEA"/>
    <w:lvl w:ilvl="0" w:tplc="AC3047EC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30"/>
    <w:rsid w:val="000C1FC5"/>
    <w:rsid w:val="000F1590"/>
    <w:rsid w:val="00180020"/>
    <w:rsid w:val="00263B5A"/>
    <w:rsid w:val="00280B64"/>
    <w:rsid w:val="002C1DA3"/>
    <w:rsid w:val="002D1FEC"/>
    <w:rsid w:val="002F6274"/>
    <w:rsid w:val="003B3C2C"/>
    <w:rsid w:val="003C2787"/>
    <w:rsid w:val="00405002"/>
    <w:rsid w:val="00472F4D"/>
    <w:rsid w:val="0049770F"/>
    <w:rsid w:val="00556523"/>
    <w:rsid w:val="00562AA5"/>
    <w:rsid w:val="005F7733"/>
    <w:rsid w:val="0065025F"/>
    <w:rsid w:val="00665261"/>
    <w:rsid w:val="006779B0"/>
    <w:rsid w:val="006804A7"/>
    <w:rsid w:val="00686F72"/>
    <w:rsid w:val="00714514"/>
    <w:rsid w:val="00714B59"/>
    <w:rsid w:val="00757169"/>
    <w:rsid w:val="007F0E3F"/>
    <w:rsid w:val="008334A6"/>
    <w:rsid w:val="00870187"/>
    <w:rsid w:val="00891299"/>
    <w:rsid w:val="009015DA"/>
    <w:rsid w:val="009642B6"/>
    <w:rsid w:val="009F2414"/>
    <w:rsid w:val="00A17B81"/>
    <w:rsid w:val="00A66074"/>
    <w:rsid w:val="00A71144"/>
    <w:rsid w:val="00A8623D"/>
    <w:rsid w:val="00A94451"/>
    <w:rsid w:val="00B03837"/>
    <w:rsid w:val="00B21D6B"/>
    <w:rsid w:val="00BD3DCE"/>
    <w:rsid w:val="00C11A4E"/>
    <w:rsid w:val="00C3654D"/>
    <w:rsid w:val="00CE3536"/>
    <w:rsid w:val="00D33F99"/>
    <w:rsid w:val="00D518B7"/>
    <w:rsid w:val="00D53953"/>
    <w:rsid w:val="00D65952"/>
    <w:rsid w:val="00D97625"/>
    <w:rsid w:val="00DD738D"/>
    <w:rsid w:val="00DD7AB5"/>
    <w:rsid w:val="00E27648"/>
    <w:rsid w:val="00E32F93"/>
    <w:rsid w:val="00E60588"/>
    <w:rsid w:val="00EA16C7"/>
    <w:rsid w:val="00EB28CE"/>
    <w:rsid w:val="00F50C20"/>
    <w:rsid w:val="00FE3405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0A5C-8883-497B-858F-42B0E9D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770F"/>
    <w:pPr>
      <w:keepNext/>
      <w:jc w:val="center"/>
      <w:outlineLvl w:val="1"/>
    </w:pPr>
    <w:rPr>
      <w:bCs/>
      <w:caps/>
      <w:sz w:val="30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9770F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770F"/>
    <w:rPr>
      <w:rFonts w:ascii="Times New Roman" w:eastAsia="Times New Roman" w:hAnsi="Times New Roman" w:cs="Times New Roman"/>
      <w:bCs/>
      <w:caps/>
      <w:sz w:val="30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97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7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8CE"/>
    <w:pPr>
      <w:ind w:left="720"/>
      <w:contextualSpacing/>
    </w:pPr>
  </w:style>
  <w:style w:type="table" w:styleId="a4">
    <w:name w:val="Table Grid"/>
    <w:basedOn w:val="a1"/>
    <w:uiPriority w:val="59"/>
    <w:rsid w:val="007F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Екатерина Евгеньевна</dc:creator>
  <cp:lastModifiedBy>INT-18-108</cp:lastModifiedBy>
  <cp:revision>4</cp:revision>
  <cp:lastPrinted>2022-02-25T11:56:00Z</cp:lastPrinted>
  <dcterms:created xsi:type="dcterms:W3CDTF">2022-02-25T12:05:00Z</dcterms:created>
  <dcterms:modified xsi:type="dcterms:W3CDTF">2022-02-25T13:01:00Z</dcterms:modified>
</cp:coreProperties>
</file>